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17" w:rsidRPr="00F33C7D" w:rsidRDefault="00F33C7D" w:rsidP="00092447">
      <w:pPr>
        <w:spacing w:line="6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F33C7D">
        <w:rPr>
          <w:rFonts w:ascii="方正小标宋简体" w:eastAsia="方正小标宋简体" w:hAnsi="Times New Roman" w:hint="eastAsia"/>
          <w:sz w:val="44"/>
          <w:szCs w:val="44"/>
        </w:rPr>
        <w:t>天津中心</w:t>
      </w:r>
      <w:r w:rsidR="00092447">
        <w:rPr>
          <w:rFonts w:ascii="方正小标宋简体" w:eastAsia="方正小标宋简体" w:hAnsi="Times New Roman" w:hint="eastAsia"/>
          <w:sz w:val="44"/>
          <w:szCs w:val="44"/>
        </w:rPr>
        <w:t>202</w:t>
      </w:r>
      <w:r w:rsidR="002B7716">
        <w:rPr>
          <w:rFonts w:ascii="方正小标宋简体" w:eastAsia="方正小标宋简体" w:hAnsi="Times New Roman" w:hint="eastAsia"/>
          <w:sz w:val="44"/>
          <w:szCs w:val="44"/>
        </w:rPr>
        <w:t>3</w:t>
      </w:r>
      <w:r w:rsidR="00092447">
        <w:rPr>
          <w:rFonts w:ascii="方正小标宋简体" w:eastAsia="方正小标宋简体" w:hAnsi="Times New Roman" w:hint="eastAsia"/>
          <w:sz w:val="44"/>
          <w:szCs w:val="44"/>
        </w:rPr>
        <w:t>年审查员招聘</w:t>
      </w:r>
      <w:r w:rsidR="009719BC" w:rsidRPr="00F33C7D">
        <w:rPr>
          <w:rFonts w:ascii="方正小标宋简体" w:eastAsia="方正小标宋简体" w:hAnsi="Times New Roman" w:hint="eastAsia"/>
          <w:sz w:val="44"/>
          <w:szCs w:val="44"/>
        </w:rPr>
        <w:t>在线笔试</w:t>
      </w:r>
      <w:r w:rsidR="00C60617" w:rsidRPr="00F33C7D">
        <w:rPr>
          <w:rFonts w:ascii="方正小标宋简体" w:eastAsia="方正小标宋简体" w:hAnsi="Times New Roman" w:hint="eastAsia"/>
          <w:sz w:val="44"/>
          <w:szCs w:val="44"/>
        </w:rPr>
        <w:t>须知</w:t>
      </w:r>
    </w:p>
    <w:p w:rsidR="00F33C7D" w:rsidRDefault="00F33C7D" w:rsidP="00C60617">
      <w:pPr>
        <w:ind w:firstLineChars="200" w:firstLine="560"/>
        <w:rPr>
          <w:rFonts w:ascii="仿宋_GB2312" w:eastAsia="仿宋_GB2312" w:hAnsi="Times New Roman"/>
          <w:sz w:val="28"/>
        </w:rPr>
      </w:pP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为保证</w:t>
      </w:r>
      <w:r w:rsidR="009719BC" w:rsidRPr="00F33C7D">
        <w:rPr>
          <w:rFonts w:ascii="仿宋_GB2312" w:eastAsia="仿宋_GB2312" w:hAnsi="Times New Roman" w:hint="eastAsia"/>
          <w:sz w:val="32"/>
          <w:szCs w:val="32"/>
        </w:rPr>
        <w:t>在线笔试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顺利进行，请考生务必认真阅读本须知，按要求提前做好准备工作，准时进入</w:t>
      </w:r>
      <w:r w:rsidR="00861EE6" w:rsidRPr="00F33C7D">
        <w:rPr>
          <w:rFonts w:ascii="仿宋_GB2312" w:eastAsia="仿宋_GB2312" w:hAnsi="Times New Roman" w:hint="eastAsia"/>
          <w:sz w:val="32"/>
          <w:szCs w:val="32"/>
        </w:rPr>
        <w:t>笔</w:t>
      </w:r>
      <w:r w:rsidR="009719BC" w:rsidRPr="00F33C7D">
        <w:rPr>
          <w:rFonts w:ascii="仿宋_GB2312" w:eastAsia="仿宋_GB2312" w:hAnsi="Times New Roman" w:hint="eastAsia"/>
          <w:sz w:val="32"/>
          <w:szCs w:val="32"/>
        </w:rPr>
        <w:t>试</w:t>
      </w:r>
      <w:r w:rsidRPr="00F33C7D">
        <w:rPr>
          <w:rFonts w:ascii="仿宋_GB2312" w:eastAsia="仿宋_GB2312" w:hAnsi="Times New Roman" w:hint="eastAsia"/>
          <w:sz w:val="32"/>
          <w:szCs w:val="32"/>
        </w:rPr>
        <w:t>系统</w:t>
      </w:r>
      <w:r w:rsidR="00A77A4E">
        <w:rPr>
          <w:rFonts w:ascii="仿宋_GB2312" w:eastAsia="仿宋_GB2312" w:hAnsi="Times New Roman" w:hint="eastAsia"/>
          <w:sz w:val="32"/>
          <w:szCs w:val="32"/>
        </w:rPr>
        <w:t>。</w:t>
      </w:r>
      <w:r w:rsidRPr="00F33C7D">
        <w:rPr>
          <w:rFonts w:ascii="仿宋_GB2312" w:eastAsia="仿宋_GB2312" w:hAnsi="Times New Roman" w:hint="eastAsia"/>
          <w:sz w:val="32"/>
          <w:szCs w:val="32"/>
        </w:rPr>
        <w:t>未按要求操作的，一律视为放弃，不再进入后续招考环节。具体要求如下：</w:t>
      </w:r>
    </w:p>
    <w:p w:rsidR="00CD210E" w:rsidRDefault="00A77A4E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</w:t>
      </w:r>
      <w:r w:rsidR="00BF455F">
        <w:rPr>
          <w:rFonts w:ascii="黑体" w:eastAsia="黑体" w:hAnsi="黑体" w:hint="eastAsia"/>
          <w:bCs/>
          <w:sz w:val="32"/>
          <w:szCs w:val="32"/>
        </w:rPr>
        <w:t>时间及方式</w:t>
      </w:r>
    </w:p>
    <w:p w:rsidR="00CD210E" w:rsidRPr="00243FD9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在线</w:t>
      </w:r>
      <w:r w:rsidR="00F33C7D" w:rsidRPr="00F33C7D">
        <w:rPr>
          <w:rFonts w:ascii="仿宋_GB2312" w:eastAsia="仿宋_GB2312" w:hAnsi="Times New Roman" w:hint="eastAsia"/>
          <w:sz w:val="32"/>
          <w:szCs w:val="32"/>
        </w:rPr>
        <w:t>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时间：</w:t>
      </w:r>
      <w:r w:rsidR="00243FD9" w:rsidRPr="00F33C7D">
        <w:rPr>
          <w:rFonts w:ascii="仿宋_GB2312" w:eastAsia="仿宋_GB2312" w:hAnsi="Times New Roman" w:hint="eastAsia"/>
          <w:sz w:val="32"/>
          <w:szCs w:val="32"/>
        </w:rPr>
        <w:t>202</w:t>
      </w:r>
      <w:r w:rsidR="00243FD9">
        <w:rPr>
          <w:rFonts w:ascii="仿宋_GB2312" w:eastAsia="仿宋_GB2312" w:hAnsi="Times New Roman" w:hint="eastAsia"/>
          <w:sz w:val="32"/>
          <w:szCs w:val="32"/>
        </w:rPr>
        <w:t>3</w:t>
      </w:r>
      <w:r w:rsidRPr="00F33C7D">
        <w:rPr>
          <w:rFonts w:ascii="仿宋_GB2312" w:eastAsia="仿宋_GB2312" w:hAnsi="Times New Roman" w:hint="eastAsia"/>
          <w:sz w:val="32"/>
          <w:szCs w:val="32"/>
        </w:rPr>
        <w:t>年</w:t>
      </w:r>
      <w:r w:rsidR="00243FD9">
        <w:rPr>
          <w:rFonts w:ascii="仿宋_GB2312" w:eastAsia="仿宋_GB2312" w:hAnsi="Times New Roman" w:hint="eastAsia"/>
          <w:sz w:val="32"/>
          <w:szCs w:val="32"/>
        </w:rPr>
        <w:t>6</w:t>
      </w:r>
      <w:r w:rsidRPr="00F33C7D">
        <w:rPr>
          <w:rFonts w:ascii="仿宋_GB2312" w:eastAsia="仿宋_GB2312" w:hAnsi="Times New Roman" w:hint="eastAsia"/>
          <w:sz w:val="32"/>
          <w:szCs w:val="32"/>
        </w:rPr>
        <w:t>月</w:t>
      </w:r>
      <w:r w:rsidR="00243FD9">
        <w:rPr>
          <w:rFonts w:ascii="仿宋_GB2312" w:eastAsia="仿宋_GB2312" w:hAnsi="Times New Roman" w:hint="eastAsia"/>
          <w:sz w:val="32"/>
          <w:szCs w:val="32"/>
        </w:rPr>
        <w:t>8</w:t>
      </w:r>
      <w:r w:rsidRPr="00F33C7D">
        <w:rPr>
          <w:rFonts w:ascii="仿宋_GB2312" w:eastAsia="仿宋_GB2312" w:hAnsi="Times New Roman" w:hint="eastAsia"/>
          <w:sz w:val="32"/>
          <w:szCs w:val="32"/>
        </w:rPr>
        <w:t>日</w:t>
      </w:r>
      <w:r w:rsidR="00A77A4E">
        <w:rPr>
          <w:rFonts w:ascii="仿宋_GB2312" w:eastAsia="仿宋_GB2312" w:hAnsi="Times New Roman" w:hint="eastAsia"/>
          <w:sz w:val="32"/>
          <w:szCs w:val="32"/>
        </w:rPr>
        <w:t>18:00-20:30</w:t>
      </w:r>
    </w:p>
    <w:p w:rsidR="00CD210E" w:rsidRDefault="00F33C7D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在线考试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网址链接及账号将于</w:t>
      </w:r>
      <w:r w:rsidR="00243FD9">
        <w:rPr>
          <w:rFonts w:ascii="仿宋_GB2312" w:eastAsia="仿宋_GB2312" w:hAnsi="Times New Roman" w:hint="eastAsia"/>
          <w:b/>
          <w:sz w:val="32"/>
          <w:szCs w:val="32"/>
          <w:u w:val="single"/>
        </w:rPr>
        <w:t>6</w:t>
      </w:r>
      <w:r w:rsidRPr="002B7716">
        <w:rPr>
          <w:rFonts w:ascii="仿宋_GB2312" w:eastAsia="仿宋_GB2312" w:hAnsi="Times New Roman" w:hint="eastAsia"/>
          <w:b/>
          <w:sz w:val="32"/>
          <w:szCs w:val="32"/>
          <w:u w:val="single"/>
        </w:rPr>
        <w:t>月</w:t>
      </w:r>
      <w:r w:rsidR="00F0017E">
        <w:rPr>
          <w:rFonts w:ascii="仿宋_GB2312" w:eastAsia="仿宋_GB2312" w:hAnsi="Times New Roman" w:hint="eastAsia"/>
          <w:b/>
          <w:sz w:val="32"/>
          <w:szCs w:val="32"/>
          <w:u w:val="single"/>
        </w:rPr>
        <w:t>7</w:t>
      </w:r>
      <w:r w:rsidRPr="002B7716">
        <w:rPr>
          <w:rFonts w:ascii="仿宋_GB2312" w:eastAsia="仿宋_GB2312" w:hAnsi="Times New Roman" w:hint="eastAsia"/>
          <w:b/>
          <w:sz w:val="32"/>
          <w:szCs w:val="32"/>
          <w:u w:val="single"/>
        </w:rPr>
        <w:t>日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发送至各位考生邮箱，请考生及时查收邮件。</w:t>
      </w: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b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考生必须提前</w:t>
      </w:r>
      <w:r w:rsidR="005F0FC0" w:rsidRPr="00F33C7D">
        <w:rPr>
          <w:rFonts w:ascii="仿宋_GB2312" w:eastAsia="仿宋_GB2312" w:hAnsi="Times New Roman" w:hint="eastAsia"/>
          <w:color w:val="FF0000"/>
          <w:sz w:val="32"/>
          <w:szCs w:val="32"/>
        </w:rPr>
        <w:t>30</w:t>
      </w:r>
      <w:r w:rsidRPr="00F33C7D">
        <w:rPr>
          <w:rFonts w:ascii="仿宋_GB2312" w:eastAsia="仿宋_GB2312" w:hAnsi="Times New Roman" w:hint="eastAsia"/>
          <w:sz w:val="32"/>
          <w:szCs w:val="32"/>
        </w:rPr>
        <w:t>分钟登录</w:t>
      </w:r>
      <w:r w:rsidR="00F33C7D" w:rsidRPr="00F33C7D">
        <w:rPr>
          <w:rFonts w:ascii="仿宋_GB2312" w:eastAsia="仿宋_GB2312" w:hAnsi="Times New Roman" w:hint="eastAsia"/>
          <w:sz w:val="32"/>
          <w:szCs w:val="32"/>
        </w:rPr>
        <w:t>在线笔试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系统，进行考生信息登记及身份验证，提前调试好相关设备。</w:t>
      </w:r>
      <w:r w:rsidRPr="00F33C7D">
        <w:rPr>
          <w:rFonts w:ascii="仿宋_GB2312" w:eastAsia="仿宋_GB2312" w:hAnsi="Times New Roman" w:hint="eastAsia"/>
          <w:b/>
          <w:sz w:val="32"/>
          <w:szCs w:val="32"/>
        </w:rPr>
        <w:t>考试开始</w:t>
      </w:r>
      <w:r w:rsidR="005F720F">
        <w:rPr>
          <w:rFonts w:ascii="仿宋_GB2312" w:eastAsia="仿宋_GB2312" w:hAnsi="Times New Roman" w:hint="eastAsia"/>
          <w:b/>
          <w:color w:val="FF0000"/>
          <w:sz w:val="32"/>
          <w:szCs w:val="32"/>
        </w:rPr>
        <w:t>15</w:t>
      </w:r>
      <w:r w:rsidRPr="00F33C7D">
        <w:rPr>
          <w:rFonts w:ascii="仿宋_GB2312" w:eastAsia="仿宋_GB2312" w:hAnsi="Times New Roman" w:hint="eastAsia"/>
          <w:b/>
          <w:sz w:val="32"/>
          <w:szCs w:val="32"/>
        </w:rPr>
        <w:t>分钟后，在线</w:t>
      </w:r>
      <w:r w:rsidR="005A4128">
        <w:rPr>
          <w:rFonts w:ascii="仿宋_GB2312" w:eastAsia="仿宋_GB2312" w:hAnsi="Times New Roman" w:hint="eastAsia"/>
          <w:b/>
          <w:sz w:val="32"/>
          <w:szCs w:val="32"/>
        </w:rPr>
        <w:t>考试</w:t>
      </w:r>
      <w:r w:rsidRPr="00F33C7D">
        <w:rPr>
          <w:rFonts w:ascii="仿宋_GB2312" w:eastAsia="仿宋_GB2312" w:hAnsi="Times New Roman" w:hint="eastAsia"/>
          <w:b/>
          <w:sz w:val="32"/>
          <w:szCs w:val="32"/>
        </w:rPr>
        <w:t>入口自动关闭。</w:t>
      </w:r>
    </w:p>
    <w:p w:rsidR="00A77A4E" w:rsidRDefault="00A77A4E" w:rsidP="00A77A4E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</w:t>
      </w:r>
      <w:r w:rsidRPr="0081419F">
        <w:rPr>
          <w:rFonts w:ascii="黑体" w:eastAsia="黑体" w:hAnsi="黑体" w:hint="eastAsia"/>
          <w:bCs/>
          <w:sz w:val="32"/>
          <w:szCs w:val="32"/>
        </w:rPr>
        <w:t>、系统测试要求</w:t>
      </w:r>
    </w:p>
    <w:p w:rsidR="00A77A4E" w:rsidRDefault="00A77A4E" w:rsidP="00A77A4E">
      <w:pPr>
        <w:spacing w:line="56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81419F">
        <w:rPr>
          <w:rFonts w:ascii="楷体_GB2312" w:eastAsia="楷体_GB2312" w:hAnsi="Times New Roman" w:hint="eastAsia"/>
          <w:b/>
          <w:sz w:val="32"/>
          <w:szCs w:val="32"/>
        </w:rPr>
        <w:t>（一）网络环境测试</w:t>
      </w:r>
    </w:p>
    <w:p w:rsidR="00A77A4E" w:rsidRDefault="00A77A4E" w:rsidP="00A77A4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为确保网络环境正常，</w:t>
      </w:r>
      <w:r>
        <w:rPr>
          <w:rFonts w:ascii="仿宋_GB2312" w:eastAsia="仿宋_GB2312" w:hAnsi="Times New Roman" w:hint="eastAsia"/>
          <w:sz w:val="32"/>
          <w:szCs w:val="32"/>
        </w:rPr>
        <w:t>请</w:t>
      </w:r>
      <w:r w:rsidRPr="00F33C7D">
        <w:rPr>
          <w:rFonts w:ascii="仿宋_GB2312" w:eastAsia="仿宋_GB2312" w:hAnsi="Times New Roman" w:hint="eastAsia"/>
          <w:sz w:val="32"/>
          <w:szCs w:val="32"/>
        </w:rPr>
        <w:t>在正式考试前登陆：https://assistant.ceping.com/home，请</w:t>
      </w:r>
      <w:proofErr w:type="gramStart"/>
      <w:r w:rsidRPr="00F33C7D">
        <w:rPr>
          <w:rFonts w:ascii="仿宋_GB2312" w:eastAsia="仿宋_GB2312" w:hAnsi="Times New Roman" w:hint="eastAsia"/>
          <w:sz w:val="32"/>
          <w:szCs w:val="32"/>
        </w:rPr>
        <w:t>按图片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1</w:t>
      </w:r>
      <w:r w:rsidRPr="00F33C7D">
        <w:rPr>
          <w:rFonts w:ascii="仿宋_GB2312" w:eastAsia="仿宋_GB2312" w:hAnsi="Times New Roman" w:hint="eastAsia"/>
          <w:sz w:val="32"/>
          <w:szCs w:val="32"/>
        </w:rPr>
        <w:t>标记步骤，依次进行作答环境检测，如网络环境不佳，请及时更换答题地点的网络，以便顺利完成考试。</w:t>
      </w:r>
    </w:p>
    <w:p w:rsidR="00A77A4E" w:rsidRPr="00A77A4E" w:rsidRDefault="00A77A4E" w:rsidP="00A77A4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A77A4E" w:rsidRPr="00F33C7D" w:rsidRDefault="00A77A4E" w:rsidP="00A77A4E">
      <w:pPr>
        <w:spacing w:line="480" w:lineRule="auto"/>
        <w:ind w:firstLineChars="200" w:firstLine="640"/>
        <w:jc w:val="center"/>
        <w:rPr>
          <w:rFonts w:ascii="仿宋_GB2312" w:eastAsia="仿宋_GB2312" w:hAnsi="Times New Roman"/>
          <w:sz w:val="32"/>
          <w:szCs w:val="32"/>
        </w:rPr>
      </w:pPr>
      <w:bookmarkStart w:id="0" w:name="_GoBack"/>
      <w:r w:rsidRPr="00F33C7D">
        <w:rPr>
          <w:rFonts w:ascii="仿宋_GB2312" w:eastAsia="仿宋_GB2312" w:hAnsi="Times New Roman" w:hint="eastAsia"/>
          <w:noProof/>
          <w:sz w:val="32"/>
          <w:szCs w:val="32"/>
        </w:rPr>
        <w:lastRenderedPageBreak/>
        <w:drawing>
          <wp:inline distT="0" distB="0" distL="0" distR="0">
            <wp:extent cx="3376246" cy="1956179"/>
            <wp:effectExtent l="0" t="0" r="0" b="635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81" cy="197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A4E" w:rsidRDefault="00A77A4E" w:rsidP="00A77A4E">
      <w:pPr>
        <w:spacing w:line="480" w:lineRule="auto"/>
        <w:ind w:firstLineChars="1300" w:firstLine="4160"/>
        <w:jc w:val="both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图</w:t>
      </w:r>
      <w:r>
        <w:rPr>
          <w:rFonts w:ascii="仿宋_GB2312" w:eastAsia="仿宋_GB2312" w:hAnsi="Times New Roman" w:hint="eastAsia"/>
          <w:sz w:val="32"/>
          <w:szCs w:val="32"/>
        </w:rPr>
        <w:t>1</w:t>
      </w:r>
    </w:p>
    <w:p w:rsidR="00A77A4E" w:rsidRDefault="00A77A4E" w:rsidP="00A77A4E">
      <w:pPr>
        <w:spacing w:line="56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81419F">
        <w:rPr>
          <w:rFonts w:ascii="楷体_GB2312" w:eastAsia="楷体_GB2312" w:hAnsi="Times New Roman" w:hint="eastAsia"/>
          <w:b/>
          <w:sz w:val="32"/>
          <w:szCs w:val="32"/>
        </w:rPr>
        <w:t>（二）模拟作答</w:t>
      </w:r>
    </w:p>
    <w:p w:rsidR="00A77A4E" w:rsidRDefault="002B7716" w:rsidP="00A77A4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根据分配的考试网址链接及账号</w:t>
      </w:r>
      <w:r w:rsidR="001F6161">
        <w:rPr>
          <w:rFonts w:ascii="仿宋_GB2312" w:eastAsia="仿宋_GB2312" w:hAnsi="Times New Roman" w:hint="eastAsia"/>
          <w:sz w:val="32"/>
          <w:szCs w:val="32"/>
        </w:rPr>
        <w:t>(</w:t>
      </w:r>
      <w:r w:rsidR="00DD0947">
        <w:rPr>
          <w:rFonts w:ascii="仿宋_GB2312" w:eastAsia="仿宋_GB2312" w:hAnsi="Times New Roman" w:hint="eastAsia"/>
          <w:sz w:val="32"/>
          <w:szCs w:val="32"/>
        </w:rPr>
        <w:t>6月7日</w:t>
      </w:r>
      <w:r w:rsidR="00E02CC5">
        <w:rPr>
          <w:rFonts w:ascii="仿宋_GB2312" w:eastAsia="仿宋_GB2312" w:hAnsi="Times New Roman" w:hint="eastAsia"/>
          <w:sz w:val="32"/>
          <w:szCs w:val="32"/>
        </w:rPr>
        <w:t>发送至</w:t>
      </w:r>
      <w:r w:rsidR="001F6161">
        <w:rPr>
          <w:rFonts w:ascii="仿宋_GB2312" w:eastAsia="仿宋_GB2312" w:hAnsi="Times New Roman" w:hint="eastAsia"/>
          <w:sz w:val="32"/>
          <w:szCs w:val="32"/>
        </w:rPr>
        <w:t>邮箱)</w:t>
      </w:r>
      <w:r w:rsidR="00A77A4E">
        <w:rPr>
          <w:rFonts w:ascii="仿宋_GB2312" w:eastAsia="仿宋_GB2312" w:hAnsi="Times New Roman" w:hint="eastAsia"/>
          <w:sz w:val="32"/>
          <w:szCs w:val="32"/>
        </w:rPr>
        <w:t>，</w:t>
      </w:r>
      <w:r w:rsidR="00A77A4E" w:rsidRPr="00C64446">
        <w:rPr>
          <w:rFonts w:ascii="仿宋_GB2312" w:eastAsia="仿宋_GB2312" w:hAnsi="Times New Roman" w:hint="eastAsia"/>
          <w:sz w:val="32"/>
          <w:szCs w:val="32"/>
        </w:rPr>
        <w:t>请考生</w:t>
      </w:r>
      <w:r>
        <w:rPr>
          <w:rFonts w:ascii="仿宋_GB2312" w:eastAsia="仿宋_GB2312" w:hAnsi="Times New Roman" w:hint="eastAsia"/>
          <w:sz w:val="32"/>
          <w:szCs w:val="32"/>
        </w:rPr>
        <w:t>在正式开考前</w:t>
      </w:r>
      <w:r w:rsidR="00A77A4E">
        <w:rPr>
          <w:rFonts w:ascii="仿宋_GB2312" w:eastAsia="仿宋_GB2312" w:hAnsi="Times New Roman" w:hint="eastAsia"/>
          <w:sz w:val="32"/>
          <w:szCs w:val="32"/>
        </w:rPr>
        <w:t>按要求进行</w:t>
      </w:r>
      <w:r w:rsidR="00A77A4E" w:rsidRPr="00C64446">
        <w:rPr>
          <w:rFonts w:ascii="仿宋_GB2312" w:eastAsia="仿宋_GB2312" w:hAnsi="Times New Roman" w:hint="eastAsia"/>
          <w:sz w:val="32"/>
          <w:szCs w:val="32"/>
        </w:rPr>
        <w:t>模拟作答</w:t>
      </w:r>
      <w:r w:rsidR="00A77A4E">
        <w:rPr>
          <w:rFonts w:ascii="仿宋_GB2312" w:eastAsia="仿宋_GB2312" w:hAnsi="Times New Roman" w:hint="eastAsia"/>
          <w:sz w:val="32"/>
          <w:szCs w:val="32"/>
        </w:rPr>
        <w:t>并提交试卷。</w:t>
      </w:r>
    </w:p>
    <w:p w:rsidR="00A77A4E" w:rsidRDefault="00A77A4E" w:rsidP="00A77A4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网络环境测试和模拟作答过程中如有问题请及时联系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北森客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服或中心招聘咨询电话。</w:t>
      </w:r>
    </w:p>
    <w:bookmarkEnd w:id="0"/>
    <w:p w:rsidR="00CD210E" w:rsidRDefault="00A77A4E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</w:t>
      </w:r>
      <w:r w:rsidR="00E1718B">
        <w:rPr>
          <w:rFonts w:ascii="黑体" w:eastAsia="黑体" w:hAnsi="黑体" w:hint="eastAsia"/>
          <w:bCs/>
          <w:sz w:val="32"/>
          <w:szCs w:val="32"/>
        </w:rPr>
        <w:t>、所需设备及环境要求</w:t>
      </w:r>
    </w:p>
    <w:p w:rsidR="00CD210E" w:rsidRDefault="00F33C7D">
      <w:pPr>
        <w:spacing w:line="56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F33C7D">
        <w:rPr>
          <w:rFonts w:ascii="楷体_GB2312" w:eastAsia="楷体_GB2312" w:hAnsi="Times New Roman" w:hint="eastAsia"/>
          <w:b/>
          <w:sz w:val="32"/>
          <w:szCs w:val="32"/>
        </w:rPr>
        <w:t>（一）</w:t>
      </w:r>
      <w:r w:rsidR="00C60617" w:rsidRPr="00F33C7D">
        <w:rPr>
          <w:rFonts w:ascii="楷体_GB2312" w:eastAsia="楷体_GB2312" w:hAnsi="Times New Roman" w:hint="eastAsia"/>
          <w:b/>
          <w:sz w:val="32"/>
          <w:szCs w:val="32"/>
        </w:rPr>
        <w:t>考试环境</w:t>
      </w: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考生必须保证</w:t>
      </w:r>
      <w:r w:rsidR="00F33C7D">
        <w:rPr>
          <w:rFonts w:ascii="仿宋_GB2312" w:eastAsia="仿宋_GB2312" w:hAnsi="Times New Roman" w:hint="eastAsia"/>
          <w:sz w:val="32"/>
          <w:szCs w:val="32"/>
        </w:rPr>
        <w:t>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环境为</w:t>
      </w: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封闭安静、光线良好</w:t>
      </w:r>
      <w:r w:rsidRPr="00F33C7D">
        <w:rPr>
          <w:rFonts w:ascii="仿宋_GB2312" w:eastAsia="仿宋_GB2312" w:hAnsi="Times New Roman" w:hint="eastAsia"/>
          <w:sz w:val="32"/>
          <w:szCs w:val="32"/>
        </w:rPr>
        <w:t>的独立房间，不得选择</w:t>
      </w: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网吧、餐厅、室外或其他嘈杂的场所</w:t>
      </w:r>
      <w:r w:rsidRPr="00F33C7D">
        <w:rPr>
          <w:rFonts w:ascii="仿宋_GB2312" w:eastAsia="仿宋_GB2312" w:hAnsi="Times New Roman" w:hint="eastAsia"/>
          <w:sz w:val="32"/>
          <w:szCs w:val="32"/>
        </w:rPr>
        <w:t>；考生必须保证可视范围内的桌面上清洁、无杂物（遮挡物）、</w:t>
      </w:r>
      <w:r w:rsidR="00F33C7D">
        <w:rPr>
          <w:rFonts w:ascii="仿宋_GB2312" w:eastAsia="仿宋_GB2312" w:hAnsi="Times New Roman" w:hint="eastAsia"/>
          <w:sz w:val="32"/>
          <w:szCs w:val="32"/>
        </w:rPr>
        <w:t>除纸质词典外</w:t>
      </w:r>
      <w:r w:rsidRPr="00F33C7D">
        <w:rPr>
          <w:rFonts w:ascii="仿宋_GB2312" w:eastAsia="仿宋_GB2312" w:hAnsi="Times New Roman" w:hint="eastAsia"/>
          <w:sz w:val="32"/>
          <w:szCs w:val="32"/>
        </w:rPr>
        <w:t>无任何纸质材料。</w:t>
      </w:r>
    </w:p>
    <w:p w:rsidR="00CD210E" w:rsidRDefault="00F33C7D">
      <w:pPr>
        <w:spacing w:line="56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F33C7D">
        <w:rPr>
          <w:rFonts w:ascii="楷体_GB2312" w:eastAsia="楷体_GB2312" w:hAnsi="Times New Roman" w:hint="eastAsia"/>
          <w:b/>
          <w:sz w:val="32"/>
          <w:szCs w:val="32"/>
        </w:rPr>
        <w:t>（二）</w:t>
      </w:r>
      <w:r w:rsidR="00C60617" w:rsidRPr="00F33C7D">
        <w:rPr>
          <w:rFonts w:ascii="楷体_GB2312" w:eastAsia="楷体_GB2312" w:hAnsi="Times New Roman" w:hint="eastAsia"/>
          <w:b/>
          <w:sz w:val="32"/>
          <w:szCs w:val="32"/>
        </w:rPr>
        <w:t>仪容仪表</w:t>
      </w: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本次在线</w:t>
      </w:r>
      <w:r w:rsidR="00F33C7D">
        <w:rPr>
          <w:rFonts w:ascii="仿宋_GB2312" w:eastAsia="仿宋_GB2312" w:hAnsi="Times New Roman" w:hint="eastAsia"/>
          <w:sz w:val="32"/>
          <w:szCs w:val="32"/>
        </w:rPr>
        <w:t>考试</w:t>
      </w:r>
      <w:r w:rsidRPr="00F33C7D">
        <w:rPr>
          <w:rFonts w:ascii="仿宋_GB2312" w:eastAsia="仿宋_GB2312" w:hAnsi="Times New Roman" w:hint="eastAsia"/>
          <w:sz w:val="32"/>
          <w:szCs w:val="32"/>
        </w:rPr>
        <w:t>将采集考生图像信息，并进行身份识别审核。要求考生：</w:t>
      </w:r>
    </w:p>
    <w:p w:rsidR="00CD210E" w:rsidRDefault="00F33C7D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1）不得过度修饰仪容、仪表；</w:t>
      </w:r>
    </w:p>
    <w:p w:rsidR="00CD210E" w:rsidRDefault="00F33C7D">
      <w:pPr>
        <w:spacing w:line="560" w:lineRule="exact"/>
        <w:ind w:firstLineChars="200" w:firstLine="640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2）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不得佩戴耳机、墨镜、帽子、头饰、口罩等；</w:t>
      </w:r>
    </w:p>
    <w:p w:rsidR="00CD210E" w:rsidRDefault="00F33C7D">
      <w:pPr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（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3）</w:t>
      </w:r>
      <w:proofErr w:type="gramStart"/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不</w:t>
      </w:r>
      <w:proofErr w:type="gramEnd"/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得用头发遮挡面部及双耳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；</w:t>
      </w:r>
    </w:p>
    <w:p w:rsidR="00CD210E" w:rsidRDefault="00F33C7D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4）保证视频中面部图像清晰、无遮挡。</w:t>
      </w:r>
    </w:p>
    <w:p w:rsidR="00CD210E" w:rsidRDefault="00F33C7D">
      <w:pPr>
        <w:spacing w:line="56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F33C7D">
        <w:rPr>
          <w:rFonts w:ascii="楷体_GB2312" w:eastAsia="楷体_GB2312" w:hAnsi="Times New Roman" w:hint="eastAsia"/>
          <w:b/>
          <w:sz w:val="32"/>
          <w:szCs w:val="32"/>
        </w:rPr>
        <w:lastRenderedPageBreak/>
        <w:t>（三）</w:t>
      </w:r>
      <w:r w:rsidR="00C60617" w:rsidRPr="00F33C7D">
        <w:rPr>
          <w:rFonts w:ascii="楷体_GB2312" w:eastAsia="楷体_GB2312" w:hAnsi="Times New Roman" w:hint="eastAsia"/>
          <w:b/>
          <w:sz w:val="32"/>
          <w:szCs w:val="32"/>
        </w:rPr>
        <w:t>设备配置基础要求</w:t>
      </w:r>
    </w:p>
    <w:p w:rsidR="00CD210E" w:rsidRDefault="00C60617">
      <w:pPr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具备音频及视频功能的电脑1台和智能手机1部</w:t>
      </w:r>
      <w:r w:rsidRPr="00F33C7D">
        <w:rPr>
          <w:rFonts w:ascii="仿宋_GB2312" w:eastAsia="仿宋_GB2312" w:hAnsi="Times New Roman" w:hint="eastAsia"/>
          <w:sz w:val="32"/>
          <w:szCs w:val="32"/>
        </w:rPr>
        <w:t>。考生必须提前调试好设备，</w:t>
      </w: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保证在线</w:t>
      </w:r>
      <w:r w:rsidR="00F33C7D">
        <w:rPr>
          <w:rFonts w:ascii="仿宋_GB2312" w:eastAsia="仿宋_GB2312" w:hAnsi="Times New Roman" w:hint="eastAsia"/>
          <w:b/>
          <w:bCs/>
          <w:sz w:val="32"/>
          <w:szCs w:val="32"/>
        </w:rPr>
        <w:t>笔试</w:t>
      </w: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过程中电脑及手机视频画面清晰，麦克风收音正常，扬声器放音正常</w:t>
      </w:r>
      <w:r w:rsidRPr="00F33C7D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CD210E" w:rsidRDefault="00F33C7D">
      <w:pPr>
        <w:spacing w:line="56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F33C7D">
        <w:rPr>
          <w:rFonts w:ascii="楷体_GB2312" w:eastAsia="楷体_GB2312" w:hAnsi="Times New Roman" w:hint="eastAsia"/>
          <w:b/>
          <w:sz w:val="32"/>
          <w:szCs w:val="32"/>
        </w:rPr>
        <w:t>（四）</w:t>
      </w:r>
      <w:r>
        <w:rPr>
          <w:rFonts w:ascii="楷体_GB2312" w:eastAsia="楷体_GB2312" w:hAnsi="Times New Roman" w:hint="eastAsia"/>
          <w:b/>
          <w:sz w:val="32"/>
          <w:szCs w:val="32"/>
        </w:rPr>
        <w:t>电脑操作系统</w:t>
      </w: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b/>
          <w:bCs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windows7及以上版本或苹果OS X（10.13.6及以上版本）系统，</w:t>
      </w: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浏览器为谷歌浏览器</w:t>
      </w:r>
      <w:r w:rsidR="00763420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（</w:t>
      </w:r>
      <w:r w:rsidR="001B59D4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下载网址</w:t>
      </w:r>
      <w:r w:rsidR="00763420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:</w:t>
      </w:r>
      <w:hyperlink r:id="rId7" w:history="1">
        <w:r w:rsidR="001B59D4" w:rsidRPr="00F33C7D">
          <w:rPr>
            <w:rStyle w:val="a3"/>
            <w:rFonts w:ascii="仿宋_GB2312" w:eastAsia="仿宋_GB2312" w:hAnsi="Times New Roman" w:hint="eastAsia"/>
            <w:b/>
            <w:bCs/>
            <w:sz w:val="32"/>
            <w:szCs w:val="32"/>
          </w:rPr>
          <w:t>https://www.google.cn/chrome/</w:t>
        </w:r>
      </w:hyperlink>
      <w:r w:rsidR="00763420" w:rsidRPr="00F33C7D">
        <w:rPr>
          <w:rFonts w:ascii="仿宋_GB2312" w:eastAsia="仿宋_GB2312" w:hAnsi="Times New Roman" w:hint="eastAsia"/>
          <w:sz w:val="32"/>
          <w:szCs w:val="32"/>
        </w:rPr>
        <w:t>）</w:t>
      </w:r>
      <w:r w:rsidR="00763420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或新版win10自带Edge浏览器</w:t>
      </w: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，并确保</w:t>
      </w:r>
      <w:r w:rsidR="00763420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更新</w:t>
      </w: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到最新版本。</w:t>
      </w:r>
    </w:p>
    <w:p w:rsidR="00CD210E" w:rsidRDefault="00F33C7D">
      <w:pPr>
        <w:spacing w:line="56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F33C7D">
        <w:rPr>
          <w:rFonts w:ascii="楷体_GB2312" w:eastAsia="楷体_GB2312" w:hAnsi="Times New Roman" w:hint="eastAsia"/>
          <w:b/>
          <w:sz w:val="32"/>
          <w:szCs w:val="32"/>
        </w:rPr>
        <w:t>（五）</w:t>
      </w:r>
      <w:r w:rsidR="00C60617" w:rsidRPr="00F33C7D">
        <w:rPr>
          <w:rFonts w:ascii="楷体_GB2312" w:eastAsia="楷体_GB2312" w:hAnsi="Times New Roman" w:hint="eastAsia"/>
          <w:b/>
          <w:sz w:val="32"/>
          <w:szCs w:val="32"/>
        </w:rPr>
        <w:t>网络要求</w:t>
      </w: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考生必须确保自身网络的稳定性，建议至少准备2</w:t>
      </w:r>
      <w:r w:rsidRPr="00F33C7D">
        <w:rPr>
          <w:rFonts w:ascii="仿宋_GB2312" w:eastAsia="仿宋_GB2312" w:hAnsi="Times New Roman" w:cs="Cambria" w:hint="eastAsia"/>
          <w:sz w:val="32"/>
          <w:szCs w:val="32"/>
        </w:rPr>
        <w:t>种或以上的网络环境，如：</w:t>
      </w:r>
      <w:r w:rsidRPr="00F33C7D">
        <w:rPr>
          <w:rFonts w:ascii="仿宋_GB2312" w:eastAsia="仿宋_GB2312" w:hAnsi="Times New Roman" w:hint="eastAsia"/>
          <w:sz w:val="32"/>
          <w:szCs w:val="32"/>
        </w:rPr>
        <w:t>有线网络</w:t>
      </w:r>
      <w:r w:rsidR="00092447">
        <w:rPr>
          <w:rFonts w:ascii="仿宋_GB2312" w:eastAsia="仿宋_GB2312" w:hAnsi="Times New Roman" w:hint="eastAsia"/>
          <w:sz w:val="32"/>
          <w:szCs w:val="32"/>
        </w:rPr>
        <w:t>（建议优先选择）</w:t>
      </w:r>
      <w:r w:rsidRPr="00F33C7D">
        <w:rPr>
          <w:rFonts w:ascii="仿宋_GB2312" w:eastAsia="仿宋_GB2312" w:hAnsi="Times New Roman" w:hint="eastAsia"/>
          <w:sz w:val="32"/>
          <w:szCs w:val="32"/>
        </w:rPr>
        <w:t>、Wi-Fi、4G或5G，同时避免多人共用同一网络。</w:t>
      </w:r>
    </w:p>
    <w:p w:rsidR="00CD210E" w:rsidRDefault="00F33C7D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考试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过程中，务必保证电脑及手机电量充足、运行良好；网络连接正常。</w:t>
      </w:r>
    </w:p>
    <w:p w:rsidR="00CD210E" w:rsidRDefault="00A77A4E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</w:t>
      </w:r>
      <w:r w:rsidR="00F33C7D">
        <w:rPr>
          <w:rFonts w:ascii="黑体" w:eastAsia="黑体" w:hAnsi="黑体" w:hint="eastAsia"/>
          <w:bCs/>
          <w:sz w:val="32"/>
          <w:szCs w:val="32"/>
        </w:rPr>
        <w:t>、操作要求</w:t>
      </w: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1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Pr="00F33C7D">
        <w:rPr>
          <w:rFonts w:ascii="仿宋_GB2312" w:eastAsia="仿宋_GB2312" w:hAnsi="Times New Roman" w:hint="eastAsia"/>
          <w:sz w:val="32"/>
          <w:szCs w:val="32"/>
        </w:rPr>
        <w:t>本次在线</w:t>
      </w:r>
      <w:r w:rsidR="00AB3F20" w:rsidRPr="00F33C7D">
        <w:rPr>
          <w:rFonts w:ascii="仿宋_GB2312" w:eastAsia="仿宋_GB2312" w:hAnsi="Times New Roman" w:hint="eastAsia"/>
          <w:sz w:val="32"/>
          <w:szCs w:val="32"/>
        </w:rPr>
        <w:t>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将同时启用</w:t>
      </w:r>
      <w:r w:rsidR="00AB3F20" w:rsidRPr="00F33C7D">
        <w:rPr>
          <w:rFonts w:ascii="仿宋_GB2312" w:eastAsia="仿宋_GB2312" w:hAnsi="Times New Roman" w:hint="eastAsia"/>
          <w:sz w:val="32"/>
          <w:szCs w:val="32"/>
        </w:rPr>
        <w:t>电脑监控+手机监控。</w:t>
      </w:r>
      <w:r w:rsidRPr="00F33C7D">
        <w:rPr>
          <w:rFonts w:ascii="仿宋_GB2312" w:eastAsia="仿宋_GB2312" w:hAnsi="Times New Roman" w:hint="eastAsia"/>
          <w:sz w:val="32"/>
          <w:szCs w:val="32"/>
        </w:rPr>
        <w:t>必须使用电脑登录，</w:t>
      </w:r>
      <w:proofErr w:type="gramStart"/>
      <w:r w:rsidRPr="00F33C7D">
        <w:rPr>
          <w:rFonts w:ascii="仿宋_GB2312" w:eastAsia="仿宋_GB2312" w:hAnsi="Times New Roman" w:hint="eastAsia"/>
          <w:sz w:val="32"/>
          <w:szCs w:val="32"/>
        </w:rPr>
        <w:t>且电脑</w:t>
      </w:r>
      <w:proofErr w:type="gramEnd"/>
      <w:r w:rsidRPr="00F33C7D">
        <w:rPr>
          <w:rFonts w:ascii="仿宋_GB2312" w:eastAsia="仿宋_GB2312" w:hAnsi="Times New Roman" w:hint="eastAsia"/>
          <w:sz w:val="32"/>
          <w:szCs w:val="32"/>
        </w:rPr>
        <w:t>必须摆放于考生正面，实现测试过程中的实时监控。</w:t>
      </w: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2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Pr="00F33C7D">
        <w:rPr>
          <w:rFonts w:ascii="仿宋_GB2312" w:eastAsia="仿宋_GB2312" w:hAnsi="Times New Roman" w:hint="eastAsia"/>
          <w:sz w:val="32"/>
          <w:szCs w:val="32"/>
        </w:rPr>
        <w:t>考生在</w:t>
      </w:r>
      <w:r w:rsidR="005A4128">
        <w:rPr>
          <w:rFonts w:ascii="仿宋_GB2312" w:eastAsia="仿宋_GB2312" w:hAnsi="Times New Roman" w:hint="eastAsia"/>
          <w:sz w:val="32"/>
          <w:szCs w:val="32"/>
        </w:rPr>
        <w:t>考试</w:t>
      </w:r>
      <w:r w:rsidRPr="00F33C7D">
        <w:rPr>
          <w:rFonts w:ascii="仿宋_GB2312" w:eastAsia="仿宋_GB2312" w:hAnsi="Times New Roman" w:hint="eastAsia"/>
          <w:sz w:val="32"/>
          <w:szCs w:val="32"/>
        </w:rPr>
        <w:t>前必须按照要求调整</w:t>
      </w:r>
      <w:r w:rsidR="00AB3F20" w:rsidRPr="00F33C7D">
        <w:rPr>
          <w:rFonts w:ascii="仿宋_GB2312" w:eastAsia="仿宋_GB2312" w:hAnsi="Times New Roman" w:hint="eastAsia"/>
          <w:sz w:val="32"/>
          <w:szCs w:val="32"/>
        </w:rPr>
        <w:t>好手机</w:t>
      </w:r>
      <w:r w:rsidRPr="00F33C7D">
        <w:rPr>
          <w:rFonts w:ascii="仿宋_GB2312" w:eastAsia="仿宋_GB2312" w:hAnsi="Times New Roman" w:hint="eastAsia"/>
          <w:sz w:val="32"/>
          <w:szCs w:val="32"/>
        </w:rPr>
        <w:t>角度：</w:t>
      </w:r>
    </w:p>
    <w:p w:rsidR="00CD210E" w:rsidRDefault="00C60617">
      <w:pPr>
        <w:spacing w:line="560" w:lineRule="exact"/>
        <w:ind w:firstLineChars="200" w:firstLine="643"/>
        <w:rPr>
          <w:rFonts w:ascii="仿宋_GB2312" w:eastAsia="仿宋_GB2312" w:hAnsi="Times New Roman"/>
          <w:b/>
          <w:bCs/>
          <w:sz w:val="32"/>
          <w:szCs w:val="32"/>
        </w:rPr>
      </w:pP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电脑：</w:t>
      </w:r>
    </w:p>
    <w:p w:rsidR="00CD210E" w:rsidRDefault="00E1718B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E1718B">
        <w:rPr>
          <w:rFonts w:ascii="仿宋_GB2312" w:eastAsia="仿宋_GB2312" w:hAnsi="Times New Roman" w:hint="eastAsia"/>
          <w:sz w:val="32"/>
          <w:szCs w:val="32"/>
        </w:rPr>
        <w:t>（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1）正面免冠面对摄像头；</w:t>
      </w:r>
    </w:p>
    <w:p w:rsidR="00CD210E" w:rsidRDefault="00E1718B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2）视频角度必须完整拍摄到考生胸部以上直至头顶位置，如图</w:t>
      </w:r>
      <w:r w:rsidR="00A77A4E">
        <w:rPr>
          <w:rFonts w:ascii="仿宋_GB2312" w:eastAsia="仿宋_GB2312" w:hAnsi="Times New Roman" w:hint="eastAsia"/>
          <w:sz w:val="32"/>
          <w:szCs w:val="32"/>
        </w:rPr>
        <w:t>2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、图</w:t>
      </w:r>
      <w:r w:rsidR="00A77A4E">
        <w:rPr>
          <w:rFonts w:ascii="仿宋_GB2312" w:eastAsia="仿宋_GB2312" w:hAnsi="Times New Roman" w:hint="eastAsia"/>
          <w:sz w:val="32"/>
          <w:szCs w:val="32"/>
        </w:rPr>
        <w:t>3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所示。</w:t>
      </w:r>
    </w:p>
    <w:p w:rsidR="00CD210E" w:rsidRDefault="00C60617">
      <w:pPr>
        <w:spacing w:line="560" w:lineRule="exact"/>
        <w:ind w:firstLineChars="200" w:firstLine="643"/>
        <w:rPr>
          <w:rFonts w:ascii="仿宋_GB2312" w:eastAsia="仿宋_GB2312" w:hAnsi="Times New Roman"/>
          <w:b/>
          <w:bCs/>
          <w:sz w:val="32"/>
          <w:szCs w:val="32"/>
        </w:rPr>
      </w:pP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lastRenderedPageBreak/>
        <w:t>手机：</w:t>
      </w: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必须摆放于考生右手侧后</w:t>
      </w:r>
      <w:proofErr w:type="gramStart"/>
      <w:r w:rsidRPr="00F33C7D">
        <w:rPr>
          <w:rFonts w:ascii="仿宋_GB2312" w:eastAsia="仿宋_GB2312" w:hAnsi="Times New Roman" w:hint="eastAsia"/>
          <w:sz w:val="32"/>
          <w:szCs w:val="32"/>
        </w:rPr>
        <w:t>方适当</w:t>
      </w:r>
      <w:proofErr w:type="gramEnd"/>
      <w:r w:rsidRPr="00F33C7D">
        <w:rPr>
          <w:rFonts w:ascii="仿宋_GB2312" w:eastAsia="仿宋_GB2312" w:hAnsi="Times New Roman" w:hint="eastAsia"/>
          <w:sz w:val="32"/>
          <w:szCs w:val="32"/>
        </w:rPr>
        <w:t>位置。</w:t>
      </w:r>
    </w:p>
    <w:p w:rsidR="00CD210E" w:rsidRDefault="00E1718B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1）考生与电脑垂直距离的45</w:t>
      </w:r>
      <m:oMath>
        <m:r>
          <m:rPr>
            <m:sty m:val="p"/>
          </m:rPr>
          <w:rPr>
            <w:rFonts w:ascii="Cambria Math" w:eastAsia="仿宋_GB2312" w:hAnsi="Cambria Math" w:hint="eastAsia"/>
            <w:sz w:val="32"/>
            <w:szCs w:val="32"/>
          </w:rPr>
          <m:t>°</m:t>
        </m:r>
      </m:oMath>
      <w:r w:rsidR="00C60617" w:rsidRPr="00F33C7D">
        <w:rPr>
          <w:rFonts w:ascii="仿宋_GB2312" w:eastAsia="仿宋_GB2312" w:hAnsi="Times New Roman" w:hint="eastAsia"/>
          <w:sz w:val="32"/>
          <w:szCs w:val="32"/>
        </w:rPr>
        <w:t>角左右位置；</w:t>
      </w:r>
    </w:p>
    <w:p w:rsidR="00CD210E" w:rsidRDefault="00E1718B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2）手机视角为俯拍30</w:t>
      </w:r>
      <m:oMath>
        <m:r>
          <m:rPr>
            <m:sty m:val="p"/>
          </m:rPr>
          <w:rPr>
            <w:rFonts w:ascii="Cambria Math" w:eastAsia="仿宋_GB2312" w:hAnsi="Cambria Math" w:hint="eastAsia"/>
            <w:sz w:val="32"/>
            <w:szCs w:val="32"/>
          </w:rPr>
          <m:t>°</m:t>
        </m:r>
      </m:oMath>
      <w:r w:rsidR="00C60617" w:rsidRPr="00F33C7D">
        <w:rPr>
          <w:rFonts w:ascii="仿宋_GB2312" w:eastAsia="仿宋_GB2312" w:hAnsi="Times New Roman" w:hint="eastAsia"/>
          <w:sz w:val="32"/>
          <w:szCs w:val="32"/>
        </w:rPr>
        <w:t>角左右，视频画面中必须呈现桌面、考生双手及电脑屏幕；电脑桌面必须清洁、无杂物；</w:t>
      </w:r>
    </w:p>
    <w:p w:rsidR="00E1718B" w:rsidRPr="00E1718B" w:rsidRDefault="00E1718B" w:rsidP="00E1718B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C60617" w:rsidRPr="00F33C7D" w:rsidRDefault="00C60617" w:rsidP="00C60617">
      <w:pPr>
        <w:jc w:val="both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A14E5A" w:rsidRPr="00F33C7D">
        <w:rPr>
          <w:rFonts w:ascii="仿宋_GB2312" w:eastAsia="仿宋_GB2312" w:hAnsi="Times New Roman" w:hint="eastAsia"/>
          <w:noProof/>
          <w:sz w:val="32"/>
          <w:szCs w:val="32"/>
        </w:rPr>
        <w:drawing>
          <wp:inline distT="0" distB="0" distL="0" distR="0">
            <wp:extent cx="2431246" cy="2413000"/>
            <wp:effectExtent l="0" t="0" r="762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633" cy="243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4E5A" w:rsidRPr="00F33C7D">
        <w:rPr>
          <w:rFonts w:ascii="仿宋_GB2312" w:eastAsia="仿宋_GB2312" w:hAnsi="Times New Roman" w:hint="eastAsia"/>
          <w:noProof/>
          <w:sz w:val="32"/>
          <w:szCs w:val="32"/>
        </w:rPr>
        <w:t xml:space="preserve"> </w:t>
      </w:r>
      <w:r w:rsidR="00A14E5A" w:rsidRPr="00F33C7D">
        <w:rPr>
          <w:rFonts w:ascii="仿宋_GB2312" w:eastAsia="仿宋_GB2312" w:hAnsi="Times New Roman" w:hint="eastAsia"/>
          <w:noProof/>
          <w:sz w:val="32"/>
          <w:szCs w:val="32"/>
        </w:rPr>
        <w:drawing>
          <wp:inline distT="0" distB="0" distL="0" distR="0">
            <wp:extent cx="2432050" cy="2419110"/>
            <wp:effectExtent l="0" t="0" r="635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763" cy="243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617" w:rsidRPr="00F33C7D" w:rsidRDefault="00C60617" w:rsidP="00E1718B">
      <w:pPr>
        <w:ind w:firstLineChars="500" w:firstLine="1600"/>
        <w:jc w:val="both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图</w:t>
      </w:r>
      <w:r w:rsidR="00A77A4E">
        <w:rPr>
          <w:rFonts w:ascii="仿宋_GB2312" w:eastAsia="仿宋_GB2312" w:hAnsi="Times New Roman" w:hint="eastAsia"/>
          <w:sz w:val="32"/>
          <w:szCs w:val="32"/>
        </w:rPr>
        <w:t>2</w:t>
      </w:r>
      <w:r w:rsidRPr="00F33C7D">
        <w:rPr>
          <w:rFonts w:ascii="仿宋_GB2312" w:eastAsia="仿宋_GB2312" w:hAnsi="Times New Roman" w:hint="eastAsia"/>
          <w:sz w:val="32"/>
          <w:szCs w:val="32"/>
        </w:rPr>
        <w:t xml:space="preserve">                    图</w:t>
      </w:r>
      <w:r w:rsidR="00A77A4E">
        <w:rPr>
          <w:rFonts w:ascii="仿宋_GB2312" w:eastAsia="仿宋_GB2312" w:hAnsi="Times New Roman" w:hint="eastAsia"/>
          <w:sz w:val="32"/>
          <w:szCs w:val="32"/>
        </w:rPr>
        <w:t>3</w:t>
      </w:r>
    </w:p>
    <w:p w:rsidR="00CD210E" w:rsidRDefault="0081419F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3．</w:t>
      </w:r>
      <w:r w:rsidRPr="00E1718B">
        <w:rPr>
          <w:rFonts w:ascii="仿宋_GB2312" w:eastAsia="仿宋_GB2312" w:hAnsi="Times New Roman" w:hint="eastAsia"/>
          <w:sz w:val="32"/>
          <w:szCs w:val="32"/>
        </w:rPr>
        <w:t>在线笔试过程中，考生视线不得离开屏幕，本人不得离开视频录像范围，否则视为作弊，成绩作零分处理。</w:t>
      </w:r>
    </w:p>
    <w:p w:rsidR="00CD210E" w:rsidRDefault="0081419F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4．考试</w:t>
      </w:r>
      <w:r w:rsidRPr="00F33C7D">
        <w:rPr>
          <w:rFonts w:ascii="仿宋_GB2312" w:eastAsia="仿宋_GB2312" w:hAnsi="Times New Roman" w:hint="eastAsia"/>
          <w:sz w:val="32"/>
          <w:szCs w:val="32"/>
        </w:rPr>
        <w:t>正式开始30分钟前，考生须按邮件要求进入</w:t>
      </w:r>
      <w:r>
        <w:rPr>
          <w:rFonts w:ascii="仿宋_GB2312" w:eastAsia="仿宋_GB2312" w:hAnsi="Times New Roman" w:hint="eastAsia"/>
          <w:sz w:val="32"/>
          <w:szCs w:val="32"/>
        </w:rPr>
        <w:t>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系统，如实填写个人信息（包括</w:t>
      </w: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姓名、性别、出生日期、学历、身份证号</w:t>
      </w:r>
      <w:r w:rsidRPr="00F33C7D">
        <w:rPr>
          <w:rFonts w:ascii="仿宋_GB2312" w:eastAsia="仿宋_GB2312" w:hAnsi="Times New Roman" w:hint="eastAsia"/>
          <w:sz w:val="32"/>
          <w:szCs w:val="32"/>
        </w:rPr>
        <w:t>），并在答题监控界面手持身份证进行拍照，如图</w:t>
      </w:r>
      <w:r w:rsidR="00A77A4E">
        <w:rPr>
          <w:rFonts w:ascii="仿宋_GB2312" w:eastAsia="仿宋_GB2312" w:hAnsi="Times New Roman" w:hint="eastAsia"/>
          <w:sz w:val="32"/>
          <w:szCs w:val="32"/>
        </w:rPr>
        <w:t>4</w:t>
      </w:r>
      <w:r w:rsidRPr="00F33C7D">
        <w:rPr>
          <w:rFonts w:ascii="仿宋_GB2312" w:eastAsia="仿宋_GB2312" w:hAnsi="Times New Roman" w:hint="eastAsia"/>
          <w:sz w:val="32"/>
          <w:szCs w:val="32"/>
        </w:rPr>
        <w:t xml:space="preserve">所示： </w:t>
      </w:r>
    </w:p>
    <w:p w:rsidR="0081419F" w:rsidRPr="00F33C7D" w:rsidRDefault="0081419F" w:rsidP="0081419F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noProof/>
          <w:sz w:val="32"/>
          <w:szCs w:val="32"/>
        </w:rPr>
        <w:lastRenderedPageBreak/>
        <w:drawing>
          <wp:inline distT="0" distB="0" distL="114300" distR="114300">
            <wp:extent cx="4871720" cy="2771140"/>
            <wp:effectExtent l="0" t="0" r="5080" b="10160"/>
            <wp:docPr id="3" name="图片 1" descr="f2b6933bd97fabed237859e423b74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b6933bd97fabed237859e423b74d9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1720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19F" w:rsidRPr="00F33C7D" w:rsidRDefault="0081419F" w:rsidP="0081419F">
      <w:pPr>
        <w:ind w:firstLineChars="1250" w:firstLine="4000"/>
        <w:jc w:val="both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图</w:t>
      </w:r>
      <w:r w:rsidR="00A77A4E">
        <w:rPr>
          <w:rFonts w:ascii="仿宋_GB2312" w:eastAsia="仿宋_GB2312" w:hAnsi="Times New Roman" w:hint="eastAsia"/>
          <w:sz w:val="32"/>
          <w:szCs w:val="32"/>
        </w:rPr>
        <w:t>4</w:t>
      </w:r>
    </w:p>
    <w:p w:rsidR="00CD210E" w:rsidRDefault="00A77A4E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五</w:t>
      </w:r>
      <w:r w:rsidR="00E1718B">
        <w:rPr>
          <w:rFonts w:ascii="黑体" w:eastAsia="黑体" w:hAnsi="黑体" w:hint="eastAsia"/>
          <w:bCs/>
          <w:sz w:val="32"/>
          <w:szCs w:val="32"/>
        </w:rPr>
        <w:t>、考场纪律</w:t>
      </w: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1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Pr="00F33C7D">
        <w:rPr>
          <w:rFonts w:ascii="仿宋_GB2312" w:eastAsia="仿宋_GB2312" w:hAnsi="Times New Roman" w:hint="eastAsia"/>
          <w:sz w:val="32"/>
          <w:szCs w:val="32"/>
        </w:rPr>
        <w:t>在线</w:t>
      </w:r>
      <w:r w:rsidR="00B83388" w:rsidRPr="00F33C7D">
        <w:rPr>
          <w:rFonts w:ascii="仿宋_GB2312" w:eastAsia="仿宋_GB2312" w:hAnsi="Times New Roman" w:hint="eastAsia"/>
          <w:sz w:val="32"/>
          <w:szCs w:val="32"/>
        </w:rPr>
        <w:t>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前</w:t>
      </w:r>
      <w:r w:rsidR="00092447">
        <w:rPr>
          <w:rFonts w:ascii="仿宋_GB2312" w:eastAsia="仿宋_GB2312" w:hAnsi="Times New Roman" w:hint="eastAsia"/>
          <w:sz w:val="32"/>
          <w:szCs w:val="32"/>
        </w:rPr>
        <w:t>，</w:t>
      </w:r>
      <w:r w:rsidRPr="00F33C7D">
        <w:rPr>
          <w:rFonts w:ascii="仿宋_GB2312" w:eastAsia="仿宋_GB2312" w:hAnsi="Times New Roman" w:hint="eastAsia"/>
          <w:sz w:val="32"/>
          <w:szCs w:val="32"/>
        </w:rPr>
        <w:t>考生必须关闭其他浏览器以及QQ、</w:t>
      </w:r>
      <w:proofErr w:type="gramStart"/>
      <w:r w:rsidRPr="00F33C7D">
        <w:rPr>
          <w:rFonts w:ascii="仿宋_GB2312" w:eastAsia="仿宋_GB2312" w:hAnsi="Times New Roman" w:hint="eastAsia"/>
          <w:sz w:val="32"/>
          <w:szCs w:val="32"/>
        </w:rPr>
        <w:t>微信等</w:t>
      </w:r>
      <w:proofErr w:type="gramEnd"/>
      <w:r w:rsidR="00092447">
        <w:rPr>
          <w:rFonts w:ascii="仿宋_GB2312" w:eastAsia="仿宋_GB2312" w:hAnsi="Times New Roman" w:hint="eastAsia"/>
          <w:sz w:val="32"/>
          <w:szCs w:val="32"/>
        </w:rPr>
        <w:t>即时</w:t>
      </w:r>
      <w:r w:rsidRPr="00F33C7D">
        <w:rPr>
          <w:rFonts w:ascii="仿宋_GB2312" w:eastAsia="仿宋_GB2312" w:hAnsi="Times New Roman" w:hint="eastAsia"/>
          <w:sz w:val="32"/>
          <w:szCs w:val="32"/>
        </w:rPr>
        <w:t>通讯软件；关闭屏保；关闭Outlook等</w:t>
      </w:r>
      <w:proofErr w:type="gramStart"/>
      <w:r w:rsidRPr="00F33C7D">
        <w:rPr>
          <w:rFonts w:ascii="仿宋_GB2312" w:eastAsia="仿宋_GB2312" w:hAnsi="Times New Roman" w:hint="eastAsia"/>
          <w:sz w:val="32"/>
          <w:szCs w:val="32"/>
        </w:rPr>
        <w:t>有弹窗提示</w:t>
      </w:r>
      <w:proofErr w:type="gramEnd"/>
      <w:r w:rsidRPr="00F33C7D">
        <w:rPr>
          <w:rFonts w:ascii="仿宋_GB2312" w:eastAsia="仿宋_GB2312" w:hAnsi="Times New Roman" w:hint="eastAsia"/>
          <w:sz w:val="32"/>
          <w:szCs w:val="32"/>
        </w:rPr>
        <w:t>消息的软件，确保网络链接畅通。</w:t>
      </w:r>
      <w:r w:rsidRPr="00F33C7D">
        <w:rPr>
          <w:rFonts w:ascii="仿宋_GB2312" w:eastAsia="仿宋_GB2312" w:hAnsi="Times New Roman" w:hint="eastAsia"/>
          <w:sz w:val="32"/>
          <w:szCs w:val="32"/>
        </w:rPr>
        <w:tab/>
      </w:r>
    </w:p>
    <w:p w:rsidR="00CD210E" w:rsidRDefault="00C24E7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2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Pr="00F33C7D">
        <w:rPr>
          <w:rFonts w:ascii="仿宋_GB2312" w:eastAsia="仿宋_GB2312" w:hAnsi="Times New Roman" w:hint="eastAsia"/>
          <w:sz w:val="32"/>
          <w:szCs w:val="32"/>
        </w:rPr>
        <w:t>本次笔试开启手机监控，需要确保手机电量充足，因为监控过程中会消耗一定的流量，也可能会被电话短信等中断监控，建议开启飞行模式，并连接</w:t>
      </w:r>
      <w:proofErr w:type="spellStart"/>
      <w:r w:rsidRPr="00F33C7D">
        <w:rPr>
          <w:rFonts w:ascii="仿宋_GB2312" w:eastAsia="仿宋_GB2312" w:hAnsi="Times New Roman" w:hint="eastAsia"/>
          <w:sz w:val="32"/>
          <w:szCs w:val="32"/>
        </w:rPr>
        <w:t>WiFi</w:t>
      </w:r>
      <w:proofErr w:type="spellEnd"/>
      <w:r w:rsidRPr="00F33C7D">
        <w:rPr>
          <w:rFonts w:ascii="仿宋_GB2312" w:eastAsia="仿宋_GB2312" w:hAnsi="Times New Roman" w:hint="eastAsia"/>
          <w:sz w:val="32"/>
          <w:szCs w:val="32"/>
        </w:rPr>
        <w:t>作答。</w:t>
      </w:r>
    </w:p>
    <w:p w:rsidR="00CD210E" w:rsidRDefault="00C24E7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3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如遇突发情况，如断网、电脑死机、断电等，请直接刷新页面，或重</w:t>
      </w:r>
      <w:proofErr w:type="gramStart"/>
      <w:r w:rsidR="00C60617" w:rsidRPr="00F33C7D">
        <w:rPr>
          <w:rFonts w:ascii="仿宋_GB2312" w:eastAsia="仿宋_GB2312" w:hAnsi="Times New Roman" w:hint="eastAsia"/>
          <w:sz w:val="32"/>
          <w:szCs w:val="32"/>
        </w:rPr>
        <w:t>启电脑</w:t>
      </w:r>
      <w:proofErr w:type="gramEnd"/>
      <w:r w:rsidR="00C60617" w:rsidRPr="00F33C7D">
        <w:rPr>
          <w:rFonts w:ascii="仿宋_GB2312" w:eastAsia="仿宋_GB2312" w:hAnsi="Times New Roman" w:hint="eastAsia"/>
          <w:sz w:val="32"/>
          <w:szCs w:val="32"/>
        </w:rPr>
        <w:t>/浏览器后重新通过链接进入。（系统自动计时，尽量避免此类状况）</w:t>
      </w:r>
    </w:p>
    <w:p w:rsidR="00CD210E" w:rsidRDefault="00C24E7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4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本次在线</w:t>
      </w:r>
      <w:r w:rsidR="00B83388" w:rsidRPr="00F33C7D">
        <w:rPr>
          <w:rFonts w:ascii="仿宋_GB2312" w:eastAsia="仿宋_GB2312" w:hAnsi="Times New Roman" w:hint="eastAsia"/>
          <w:sz w:val="32"/>
          <w:szCs w:val="32"/>
        </w:rPr>
        <w:t>笔试</w:t>
      </w:r>
      <w:r w:rsidR="005F0FC0" w:rsidRPr="00F33C7D">
        <w:rPr>
          <w:rFonts w:ascii="仿宋_GB2312" w:eastAsia="仿宋_GB2312" w:hAnsi="Times New Roman" w:hint="eastAsia"/>
          <w:sz w:val="32"/>
          <w:szCs w:val="32"/>
        </w:rPr>
        <w:t>翻译题目</w:t>
      </w:r>
      <w:r w:rsidR="00763420" w:rsidRPr="00F33C7D">
        <w:rPr>
          <w:rFonts w:ascii="仿宋_GB2312" w:eastAsia="仿宋_GB2312" w:hAnsi="Times New Roman" w:hint="eastAsia"/>
          <w:sz w:val="32"/>
          <w:szCs w:val="32"/>
        </w:rPr>
        <w:t>限时</w:t>
      </w:r>
      <w:r w:rsidR="005F0FC0" w:rsidRPr="00F33C7D">
        <w:rPr>
          <w:rFonts w:ascii="仿宋_GB2312" w:eastAsia="仿宋_GB2312" w:hAnsi="Times New Roman" w:hint="eastAsia"/>
          <w:sz w:val="32"/>
          <w:szCs w:val="32"/>
        </w:rPr>
        <w:t>120</w:t>
      </w:r>
      <w:r w:rsidR="00763420" w:rsidRPr="00F33C7D">
        <w:rPr>
          <w:rFonts w:ascii="仿宋_GB2312" w:eastAsia="仿宋_GB2312" w:hAnsi="Times New Roman" w:hint="eastAsia"/>
          <w:sz w:val="32"/>
          <w:szCs w:val="32"/>
        </w:rPr>
        <w:t>分钟</w:t>
      </w:r>
      <w:r w:rsidR="005F0FC0" w:rsidRPr="00F33C7D">
        <w:rPr>
          <w:rFonts w:ascii="仿宋_GB2312" w:eastAsia="仿宋_GB2312" w:hAnsi="Times New Roman" w:hint="eastAsia"/>
          <w:sz w:val="32"/>
          <w:szCs w:val="32"/>
        </w:rPr>
        <w:t>，作文题目限时30分钟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，请各位考生控制好答题时间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。</w:t>
      </w:r>
    </w:p>
    <w:p w:rsidR="00CD210E" w:rsidRDefault="00C24E7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5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答题过程中后台将启动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实时监控，考生在</w:t>
      </w:r>
      <w:r w:rsidR="00E1718B">
        <w:rPr>
          <w:rFonts w:ascii="仿宋_GB2312" w:eastAsia="仿宋_GB2312" w:hAnsi="Times New Roman" w:hint="eastAsia"/>
          <w:b/>
          <w:bCs/>
          <w:sz w:val="32"/>
          <w:szCs w:val="32"/>
        </w:rPr>
        <w:t>考试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全程中必须保持摄像头、麦克风、扬声器的正常开启及运行。</w:t>
      </w:r>
      <w:r w:rsidR="00E1718B">
        <w:rPr>
          <w:rFonts w:ascii="仿宋_GB2312" w:eastAsia="仿宋_GB2312" w:hAnsi="Times New Roman" w:hint="eastAsia"/>
          <w:b/>
          <w:bCs/>
          <w:sz w:val="32"/>
          <w:szCs w:val="32"/>
        </w:rPr>
        <w:t>考试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全程不得对面部或摄像头进行遮挡。答题过程中配戴耳机、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lastRenderedPageBreak/>
        <w:t>拨打电话、</w:t>
      </w:r>
      <w:r w:rsidR="00E1718B">
        <w:rPr>
          <w:rFonts w:ascii="仿宋_GB2312" w:eastAsia="仿宋_GB2312" w:hAnsi="Times New Roman" w:hint="eastAsia"/>
          <w:b/>
          <w:bCs/>
          <w:sz w:val="32"/>
          <w:szCs w:val="32"/>
        </w:rPr>
        <w:t>使用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电子设备、与人交谈、多人出现在摄像头范围（被人围观）、离开摄像头等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行为都将被认定为作弊。</w:t>
      </w:r>
    </w:p>
    <w:p w:rsidR="00CD210E" w:rsidRDefault="00C24E7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6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在线</w:t>
      </w:r>
      <w:r w:rsidR="00E1718B">
        <w:rPr>
          <w:rFonts w:ascii="仿宋_GB2312" w:eastAsia="仿宋_GB2312" w:hAnsi="Times New Roman" w:hint="eastAsia"/>
          <w:sz w:val="32"/>
          <w:szCs w:val="32"/>
        </w:rPr>
        <w:t>考试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过程中，考生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打开新网页、弹出及时通讯对话框及各种软件的新闻/升级推送弹窗、截图等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行为都</w:t>
      </w:r>
      <w:r w:rsidR="00763420" w:rsidRPr="00F33C7D">
        <w:rPr>
          <w:rFonts w:ascii="仿宋_GB2312" w:eastAsia="仿宋_GB2312" w:hAnsi="Times New Roman" w:hint="eastAsia"/>
          <w:sz w:val="32"/>
          <w:szCs w:val="32"/>
        </w:rPr>
        <w:t>被视为跳出作答页面，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系统</w:t>
      </w:r>
      <w:r w:rsidR="00763420" w:rsidRPr="00F33C7D">
        <w:rPr>
          <w:rFonts w:ascii="仿宋_GB2312" w:eastAsia="仿宋_GB2312" w:hAnsi="Times New Roman" w:hint="eastAsia"/>
          <w:sz w:val="32"/>
          <w:szCs w:val="32"/>
        </w:rPr>
        <w:t>将自动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记录并做实时提醒，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系统提醒达</w:t>
      </w:r>
      <w:r w:rsidR="005F0FC0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5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次，</w:t>
      </w:r>
      <w:r w:rsidR="00E1718B">
        <w:rPr>
          <w:rFonts w:ascii="仿宋_GB2312" w:eastAsia="仿宋_GB2312" w:hAnsi="Times New Roman" w:hint="eastAsia"/>
          <w:b/>
          <w:bCs/>
          <w:sz w:val="32"/>
          <w:szCs w:val="32"/>
        </w:rPr>
        <w:t>考试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系统自动退出，同时，该行为视为作弊，成绩作零分处理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CD210E" w:rsidRDefault="00C24E7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7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对于</w:t>
      </w:r>
      <w:r w:rsidR="005130C9" w:rsidRPr="00F33C7D">
        <w:rPr>
          <w:rFonts w:ascii="仿宋_GB2312" w:eastAsia="仿宋_GB2312" w:hAnsi="Times New Roman" w:hint="eastAsia"/>
          <w:sz w:val="32"/>
          <w:szCs w:val="32"/>
        </w:rPr>
        <w:t>笔试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中所使用的试题，严禁发生抄录传播试题或拍照录像等行为，一经发现除取消</w:t>
      </w:r>
      <w:r w:rsidR="005A4128">
        <w:rPr>
          <w:rFonts w:ascii="仿宋_GB2312" w:eastAsia="仿宋_GB2312" w:hAnsi="Times New Roman" w:hint="eastAsia"/>
          <w:sz w:val="32"/>
          <w:szCs w:val="32"/>
        </w:rPr>
        <w:t>考试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成绩外，情节严重者，还将依法追究法律责任。</w:t>
      </w:r>
    </w:p>
    <w:p w:rsidR="00CD210E" w:rsidRDefault="007C3C10">
      <w:pPr>
        <w:spacing w:line="560" w:lineRule="exact"/>
        <w:ind w:firstLineChars="220" w:firstLine="704"/>
        <w:rPr>
          <w:rFonts w:ascii="仿宋_GB2312" w:eastAsia="仿宋_GB2312" w:hAnsi="Times New Roman"/>
          <w:sz w:val="32"/>
          <w:szCs w:val="32"/>
        </w:rPr>
      </w:pPr>
      <w:proofErr w:type="gramStart"/>
      <w:r w:rsidRPr="00092447">
        <w:rPr>
          <w:rFonts w:ascii="仿宋_GB2312" w:eastAsia="仿宋_GB2312" w:hAnsi="Times New Roman" w:hint="eastAsia"/>
          <w:bCs/>
          <w:sz w:val="32"/>
          <w:szCs w:val="32"/>
        </w:rPr>
        <w:t>北森</w:t>
      </w:r>
      <w:r w:rsidR="005F0FC0" w:rsidRPr="00092447">
        <w:rPr>
          <w:rFonts w:ascii="仿宋_GB2312" w:eastAsia="仿宋_GB2312" w:hAnsi="Times New Roman" w:hint="eastAsia"/>
          <w:bCs/>
          <w:sz w:val="32"/>
          <w:szCs w:val="32"/>
        </w:rPr>
        <w:t>客</w:t>
      </w:r>
      <w:proofErr w:type="gramEnd"/>
      <w:r w:rsidR="005F0FC0" w:rsidRPr="00092447">
        <w:rPr>
          <w:rFonts w:ascii="仿宋_GB2312" w:eastAsia="仿宋_GB2312" w:hAnsi="Times New Roman" w:hint="eastAsia"/>
          <w:bCs/>
          <w:sz w:val="32"/>
          <w:szCs w:val="32"/>
        </w:rPr>
        <w:t>服</w:t>
      </w:r>
      <w:r w:rsidR="00791EA5">
        <w:rPr>
          <w:rFonts w:ascii="仿宋_GB2312" w:eastAsia="仿宋_GB2312" w:hAnsi="Times New Roman" w:hint="eastAsia"/>
          <w:bCs/>
          <w:sz w:val="32"/>
          <w:szCs w:val="32"/>
        </w:rPr>
        <w:t>电话</w:t>
      </w:r>
      <w:r w:rsidR="00C60617" w:rsidRPr="00092447">
        <w:rPr>
          <w:rFonts w:ascii="仿宋_GB2312" w:eastAsia="仿宋_GB2312" w:hAnsi="Times New Roman" w:hint="eastAsia"/>
          <w:sz w:val="32"/>
          <w:szCs w:val="32"/>
        </w:rPr>
        <w:t>：</w:t>
      </w:r>
      <w:r w:rsidR="005F0FC0" w:rsidRPr="00092447">
        <w:rPr>
          <w:rFonts w:ascii="仿宋_GB2312" w:eastAsia="仿宋_GB2312" w:hAnsi="Times New Roman" w:hint="eastAsia"/>
          <w:sz w:val="32"/>
          <w:szCs w:val="32"/>
        </w:rPr>
        <w:t>400</w:t>
      </w:r>
      <w:r w:rsidR="00092447" w:rsidRPr="00092447">
        <w:rPr>
          <w:rFonts w:ascii="仿宋_GB2312" w:eastAsia="仿宋_GB2312" w:hAnsi="Times New Roman" w:hint="eastAsia"/>
          <w:sz w:val="32"/>
          <w:szCs w:val="32"/>
        </w:rPr>
        <w:t>-</w:t>
      </w:r>
      <w:r w:rsidR="005F0FC0" w:rsidRPr="00092447">
        <w:rPr>
          <w:rFonts w:ascii="仿宋_GB2312" w:eastAsia="仿宋_GB2312" w:hAnsi="Times New Roman" w:hint="eastAsia"/>
          <w:sz w:val="32"/>
          <w:szCs w:val="32"/>
        </w:rPr>
        <w:t>650 6886</w:t>
      </w:r>
    </w:p>
    <w:p w:rsidR="00CD210E" w:rsidRDefault="00791EA5">
      <w:pPr>
        <w:spacing w:line="560" w:lineRule="exact"/>
        <w:ind w:firstLineChars="220" w:firstLine="704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中心招聘咨询电话：022-84868081</w:t>
      </w:r>
    </w:p>
    <w:p w:rsidR="00E1718B" w:rsidRDefault="00E1718B" w:rsidP="00C60617">
      <w:pPr>
        <w:rPr>
          <w:rFonts w:ascii="仿宋_GB2312" w:eastAsia="仿宋_GB2312" w:hAnsi="Times New Roman"/>
          <w:sz w:val="32"/>
          <w:szCs w:val="32"/>
        </w:rPr>
      </w:pPr>
    </w:p>
    <w:p w:rsidR="00E1718B" w:rsidRDefault="00E1718B" w:rsidP="00C60617">
      <w:pPr>
        <w:rPr>
          <w:rFonts w:ascii="仿宋_GB2312" w:eastAsia="仿宋_GB2312" w:hAnsi="Times New Roman"/>
          <w:sz w:val="32"/>
          <w:szCs w:val="32"/>
        </w:rPr>
      </w:pPr>
    </w:p>
    <w:p w:rsidR="00E1718B" w:rsidRPr="00F33C7D" w:rsidRDefault="00E1718B" w:rsidP="00C60617">
      <w:pPr>
        <w:rPr>
          <w:rFonts w:ascii="仿宋_GB2312" w:eastAsia="仿宋_GB2312" w:hAnsi="Times New Roman"/>
          <w:sz w:val="32"/>
          <w:szCs w:val="32"/>
        </w:rPr>
      </w:pPr>
    </w:p>
    <w:p w:rsidR="00E1718B" w:rsidRPr="00E1718B" w:rsidRDefault="005F0FC0" w:rsidP="00E1718B">
      <w:pPr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 w:rsidRPr="00E1718B">
        <w:rPr>
          <w:rFonts w:ascii="仿宋_GB2312" w:eastAsia="仿宋_GB2312" w:hAnsi="Times New Roman" w:hint="eastAsia"/>
          <w:sz w:val="32"/>
          <w:szCs w:val="32"/>
        </w:rPr>
        <w:t>国家知识产权局专利局</w:t>
      </w:r>
    </w:p>
    <w:p w:rsidR="005F0FC0" w:rsidRPr="00E1718B" w:rsidRDefault="005F0FC0" w:rsidP="00E1718B">
      <w:pPr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 w:rsidRPr="00E1718B">
        <w:rPr>
          <w:rFonts w:ascii="仿宋_GB2312" w:eastAsia="仿宋_GB2312" w:hAnsi="Times New Roman" w:hint="eastAsia"/>
          <w:sz w:val="32"/>
          <w:szCs w:val="32"/>
        </w:rPr>
        <w:t>专利审查协作天津中心</w:t>
      </w:r>
    </w:p>
    <w:p w:rsidR="00C60617" w:rsidRPr="00E1718B" w:rsidRDefault="00243FD9" w:rsidP="00E1718B">
      <w:pPr>
        <w:ind w:right="320"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 w:rsidRPr="00E1718B">
        <w:rPr>
          <w:rFonts w:ascii="仿宋_GB2312" w:eastAsia="仿宋_GB2312" w:hAnsi="Times New Roman" w:hint="eastAsia"/>
          <w:sz w:val="32"/>
          <w:szCs w:val="32"/>
        </w:rPr>
        <w:t>202</w:t>
      </w:r>
      <w:r>
        <w:rPr>
          <w:rFonts w:ascii="仿宋_GB2312" w:eastAsia="仿宋_GB2312" w:hAnsi="Times New Roman" w:hint="eastAsia"/>
          <w:sz w:val="32"/>
          <w:szCs w:val="32"/>
        </w:rPr>
        <w:t>3</w:t>
      </w:r>
      <w:r w:rsidR="00C60617" w:rsidRPr="00E1718B"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 w:hint="eastAsia"/>
          <w:sz w:val="32"/>
          <w:szCs w:val="32"/>
        </w:rPr>
        <w:t>6</w:t>
      </w:r>
      <w:r w:rsidR="00C60617" w:rsidRPr="00E1718B">
        <w:rPr>
          <w:rFonts w:ascii="仿宋_GB2312" w:eastAsia="仿宋_GB2312" w:hAnsi="Times New Roman" w:hint="eastAsia"/>
          <w:sz w:val="32"/>
          <w:szCs w:val="32"/>
        </w:rPr>
        <w:t>月</w:t>
      </w:r>
      <w:r w:rsidR="00A569E9">
        <w:rPr>
          <w:rFonts w:ascii="仿宋_GB2312" w:eastAsia="仿宋_GB2312" w:hAnsi="Times New Roman" w:hint="eastAsia"/>
          <w:sz w:val="32"/>
          <w:szCs w:val="32"/>
        </w:rPr>
        <w:t>6</w:t>
      </w:r>
      <w:r w:rsidR="00C60617" w:rsidRPr="00E1718B">
        <w:rPr>
          <w:rFonts w:ascii="仿宋_GB2312" w:eastAsia="仿宋_GB2312" w:hAnsi="Times New Roman" w:hint="eastAsia"/>
          <w:sz w:val="32"/>
          <w:szCs w:val="32"/>
        </w:rPr>
        <w:t>日</w:t>
      </w:r>
    </w:p>
    <w:sectPr w:rsidR="00C60617" w:rsidRPr="00E1718B" w:rsidSect="00920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D0D" w:rsidRDefault="00F75D0D" w:rsidP="00A93DDF">
      <w:r>
        <w:separator/>
      </w:r>
    </w:p>
  </w:endnote>
  <w:endnote w:type="continuationSeparator" w:id="0">
    <w:p w:rsidR="00F75D0D" w:rsidRDefault="00F75D0D" w:rsidP="00A93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D0D" w:rsidRDefault="00F75D0D" w:rsidP="00A93DDF">
      <w:r>
        <w:separator/>
      </w:r>
    </w:p>
  </w:footnote>
  <w:footnote w:type="continuationSeparator" w:id="0">
    <w:p w:rsidR="00F75D0D" w:rsidRDefault="00F75D0D" w:rsidP="00A93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617"/>
    <w:rsid w:val="00031478"/>
    <w:rsid w:val="00071DB6"/>
    <w:rsid w:val="00092447"/>
    <w:rsid w:val="000A6951"/>
    <w:rsid w:val="00125461"/>
    <w:rsid w:val="001263A7"/>
    <w:rsid w:val="00155C50"/>
    <w:rsid w:val="00193C02"/>
    <w:rsid w:val="001B59D4"/>
    <w:rsid w:val="001C5706"/>
    <w:rsid w:val="001C5FD1"/>
    <w:rsid w:val="001F6161"/>
    <w:rsid w:val="00205651"/>
    <w:rsid w:val="00243FD9"/>
    <w:rsid w:val="002B7716"/>
    <w:rsid w:val="00311D6D"/>
    <w:rsid w:val="003405A8"/>
    <w:rsid w:val="003516D4"/>
    <w:rsid w:val="0035402A"/>
    <w:rsid w:val="003A3A65"/>
    <w:rsid w:val="003C2EAC"/>
    <w:rsid w:val="004037B7"/>
    <w:rsid w:val="00494E21"/>
    <w:rsid w:val="004C3354"/>
    <w:rsid w:val="00502219"/>
    <w:rsid w:val="005130C9"/>
    <w:rsid w:val="00561CA7"/>
    <w:rsid w:val="00562721"/>
    <w:rsid w:val="00574EB3"/>
    <w:rsid w:val="00575B72"/>
    <w:rsid w:val="00596886"/>
    <w:rsid w:val="005A4128"/>
    <w:rsid w:val="005F0FC0"/>
    <w:rsid w:val="005F720F"/>
    <w:rsid w:val="00602CA3"/>
    <w:rsid w:val="00616EBC"/>
    <w:rsid w:val="006172B3"/>
    <w:rsid w:val="00672C7F"/>
    <w:rsid w:val="00680959"/>
    <w:rsid w:val="00685F42"/>
    <w:rsid w:val="006C735B"/>
    <w:rsid w:val="007009AA"/>
    <w:rsid w:val="00704645"/>
    <w:rsid w:val="00763420"/>
    <w:rsid w:val="00791AFC"/>
    <w:rsid w:val="00791EA5"/>
    <w:rsid w:val="007A0956"/>
    <w:rsid w:val="007C3C10"/>
    <w:rsid w:val="007E6DE2"/>
    <w:rsid w:val="0081419F"/>
    <w:rsid w:val="00814AD6"/>
    <w:rsid w:val="008300F3"/>
    <w:rsid w:val="00832986"/>
    <w:rsid w:val="00841D9E"/>
    <w:rsid w:val="00857F2F"/>
    <w:rsid w:val="00861EE6"/>
    <w:rsid w:val="00884B2C"/>
    <w:rsid w:val="008A45BC"/>
    <w:rsid w:val="008C2A8B"/>
    <w:rsid w:val="00910B23"/>
    <w:rsid w:val="00920D0B"/>
    <w:rsid w:val="0094546A"/>
    <w:rsid w:val="009718ED"/>
    <w:rsid w:val="009719BC"/>
    <w:rsid w:val="00A14E5A"/>
    <w:rsid w:val="00A15031"/>
    <w:rsid w:val="00A315A4"/>
    <w:rsid w:val="00A34CE8"/>
    <w:rsid w:val="00A37058"/>
    <w:rsid w:val="00A569E9"/>
    <w:rsid w:val="00A77A4E"/>
    <w:rsid w:val="00A93DDF"/>
    <w:rsid w:val="00AB223C"/>
    <w:rsid w:val="00AB3F20"/>
    <w:rsid w:val="00AD1D68"/>
    <w:rsid w:val="00B0001D"/>
    <w:rsid w:val="00B83388"/>
    <w:rsid w:val="00BD656A"/>
    <w:rsid w:val="00BF455F"/>
    <w:rsid w:val="00C24E73"/>
    <w:rsid w:val="00C255CE"/>
    <w:rsid w:val="00C378D8"/>
    <w:rsid w:val="00C4058F"/>
    <w:rsid w:val="00C60617"/>
    <w:rsid w:val="00C64446"/>
    <w:rsid w:val="00CA3F07"/>
    <w:rsid w:val="00CD210E"/>
    <w:rsid w:val="00D072F3"/>
    <w:rsid w:val="00D831B3"/>
    <w:rsid w:val="00D840D0"/>
    <w:rsid w:val="00DB1CD1"/>
    <w:rsid w:val="00DD0947"/>
    <w:rsid w:val="00DE560A"/>
    <w:rsid w:val="00DF552F"/>
    <w:rsid w:val="00E02CC5"/>
    <w:rsid w:val="00E14162"/>
    <w:rsid w:val="00E1718B"/>
    <w:rsid w:val="00E41157"/>
    <w:rsid w:val="00E426F3"/>
    <w:rsid w:val="00E561D6"/>
    <w:rsid w:val="00E700BA"/>
    <w:rsid w:val="00E95CD9"/>
    <w:rsid w:val="00EA29AF"/>
    <w:rsid w:val="00F0017E"/>
    <w:rsid w:val="00F26F4A"/>
    <w:rsid w:val="00F33C7D"/>
    <w:rsid w:val="00F65720"/>
    <w:rsid w:val="00F72398"/>
    <w:rsid w:val="00F75D0D"/>
    <w:rsid w:val="00FD3907"/>
    <w:rsid w:val="00FD44BF"/>
    <w:rsid w:val="00FE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17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617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93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3DDF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3DD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3DDF"/>
    <w:rPr>
      <w:rFonts w:ascii="宋体" w:eastAsia="宋体" w:hAnsi="宋体" w:cs="宋体"/>
      <w:kern w:val="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B59D4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F33C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3C7D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google.cn/chrom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ya</dc:creator>
  <cp:lastModifiedBy>杨钊</cp:lastModifiedBy>
  <cp:revision>21</cp:revision>
  <cp:lastPrinted>2023-06-05T02:26:00Z</cp:lastPrinted>
  <dcterms:created xsi:type="dcterms:W3CDTF">2021-11-01T08:23:00Z</dcterms:created>
  <dcterms:modified xsi:type="dcterms:W3CDTF">2023-06-06T03:37:00Z</dcterms:modified>
</cp:coreProperties>
</file>